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DF6" w:rsidRDefault="00E30684" w:rsidP="00A00E3F">
      <w:pPr>
        <w:spacing w:line="540" w:lineRule="exact"/>
        <w:jc w:val="center"/>
        <w:rPr>
          <w:rFonts w:ascii="方正小标宋简体" w:eastAsia="方正小标宋简体" w:hAnsi="华文中宋" w:cs="Times New Roman"/>
          <w:sz w:val="40"/>
          <w:szCs w:val="40"/>
        </w:rPr>
      </w:pPr>
      <w:r>
        <w:rPr>
          <w:rFonts w:ascii="方正小标宋简体" w:eastAsia="方正小标宋简体" w:hAnsi="华文中宋" w:cs="Times New Roman" w:hint="eastAsia"/>
          <w:sz w:val="40"/>
          <w:szCs w:val="40"/>
        </w:rPr>
        <w:t>山东理工大学2020年暑期社会实践</w:t>
      </w:r>
    </w:p>
    <w:p w:rsidR="008B069F" w:rsidRPr="00232D54" w:rsidRDefault="00E30684" w:rsidP="00A00E3F">
      <w:pPr>
        <w:spacing w:line="540" w:lineRule="exact"/>
        <w:jc w:val="center"/>
        <w:rPr>
          <w:rFonts w:ascii="仿宋_GB2312" w:eastAsia="仿宋_GB2312" w:hAnsi="仿宋_GB2312" w:cs="仿宋_GB2312"/>
          <w:sz w:val="40"/>
          <w:szCs w:val="40"/>
        </w:rPr>
      </w:pPr>
      <w:r>
        <w:rPr>
          <w:rFonts w:ascii="方正小标宋简体" w:eastAsia="方正小标宋简体" w:hAnsi="华文中宋" w:cs="Times New Roman" w:hint="eastAsia"/>
          <w:sz w:val="40"/>
          <w:szCs w:val="40"/>
        </w:rPr>
        <w:t>疫情防控应急预案</w:t>
      </w:r>
    </w:p>
    <w:p w:rsidR="00232D54" w:rsidRDefault="008B069F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根据《山东省</w:t>
      </w:r>
      <w:r w:rsidRPr="008B069F">
        <w:rPr>
          <w:rFonts w:ascii="仿宋_GB2312" w:eastAsia="仿宋_GB2312" w:hAnsi="仿宋_GB2312" w:cs="仿宋_GB2312"/>
          <w:sz w:val="32"/>
          <w:szCs w:val="32"/>
        </w:rPr>
        <w:t>高等学校突发新冠肺炎疫情应急处置办法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》《山东理工大学</w:t>
      </w:r>
      <w:r w:rsidRPr="008B069F">
        <w:rPr>
          <w:rFonts w:ascii="仿宋_GB2312" w:eastAsia="仿宋_GB2312" w:hAnsi="仿宋_GB2312" w:cs="仿宋_GB2312"/>
          <w:sz w:val="32"/>
          <w:szCs w:val="32"/>
        </w:rPr>
        <w:t>突发新冠肺炎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疫情</w:t>
      </w:r>
      <w:r w:rsidRPr="008B069F">
        <w:rPr>
          <w:rFonts w:ascii="仿宋_GB2312" w:eastAsia="仿宋_GB2312" w:hAnsi="仿宋_GB2312" w:cs="仿宋_GB2312"/>
          <w:sz w:val="32"/>
          <w:szCs w:val="32"/>
        </w:rPr>
        <w:t>应急处置办法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》等规定</w:t>
      </w:r>
      <w:r w:rsidRPr="008B069F">
        <w:rPr>
          <w:rFonts w:ascii="仿宋_GB2312" w:eastAsia="仿宋_GB2312" w:hAnsi="仿宋_GB2312" w:cs="仿宋_GB2312"/>
          <w:sz w:val="32"/>
          <w:szCs w:val="32"/>
        </w:rPr>
        <w:t>，为做好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学生</w:t>
      </w:r>
      <w:r w:rsidRPr="008B069F">
        <w:rPr>
          <w:rFonts w:ascii="仿宋_GB2312" w:eastAsia="仿宋_GB2312" w:hAnsi="仿宋_GB2312" w:cs="仿宋_GB2312"/>
          <w:sz w:val="32"/>
          <w:szCs w:val="32"/>
        </w:rPr>
        <w:t>暑期社会实践过程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中</w:t>
      </w:r>
      <w:r w:rsidRPr="008B069F">
        <w:rPr>
          <w:rFonts w:ascii="仿宋_GB2312" w:eastAsia="仿宋_GB2312" w:hAnsi="仿宋_GB2312" w:cs="仿宋_GB2312"/>
          <w:sz w:val="32"/>
          <w:szCs w:val="32"/>
        </w:rPr>
        <w:t>突发疫情应急处置工作，</w:t>
      </w:r>
      <w:proofErr w:type="gramStart"/>
      <w:r w:rsidRPr="008B069F">
        <w:rPr>
          <w:rFonts w:ascii="仿宋_GB2312" w:eastAsia="仿宋_GB2312" w:hAnsi="仿宋_GB2312" w:cs="仿宋_GB2312"/>
          <w:sz w:val="32"/>
          <w:szCs w:val="32"/>
        </w:rPr>
        <w:t>特制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定</w:t>
      </w:r>
      <w:r w:rsidRPr="008B069F">
        <w:rPr>
          <w:rFonts w:ascii="仿宋_GB2312" w:eastAsia="仿宋_GB2312" w:hAnsi="仿宋_GB2312" w:cs="仿宋_GB2312"/>
          <w:sz w:val="32"/>
          <w:szCs w:val="32"/>
        </w:rPr>
        <w:t>此预案</w:t>
      </w:r>
      <w:proofErr w:type="gramEnd"/>
      <w:r w:rsidRPr="008B069F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8B069F" w:rsidRPr="00232D54" w:rsidRDefault="00232D54" w:rsidP="00A00E3F">
      <w:pPr>
        <w:spacing w:line="54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232D54">
        <w:rPr>
          <w:rFonts w:ascii="黑体" w:eastAsia="黑体" w:hAnsi="黑体" w:cs="仿宋_GB2312" w:hint="eastAsia"/>
          <w:sz w:val="32"/>
          <w:szCs w:val="32"/>
        </w:rPr>
        <w:t>一</w:t>
      </w:r>
      <w:r w:rsidRPr="00232D54">
        <w:rPr>
          <w:rFonts w:ascii="黑体" w:eastAsia="黑体" w:hAnsi="黑体" w:cs="仿宋_GB2312"/>
          <w:sz w:val="32"/>
          <w:szCs w:val="32"/>
        </w:rPr>
        <w:t>、</w:t>
      </w:r>
      <w:r w:rsidR="00E30684" w:rsidRPr="00232D54">
        <w:rPr>
          <w:rFonts w:ascii="黑体" w:eastAsia="黑体" w:hAnsi="黑体" w:cs="黑体" w:hint="eastAsia"/>
          <w:sz w:val="32"/>
          <w:szCs w:val="32"/>
        </w:rPr>
        <w:t>发现发生</w:t>
      </w:r>
    </w:p>
    <w:p w:rsidR="008B069F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团队如发现成员有发热、咳嗽、乏力、咽痛、腹泻等可疑症状时，应立即引导病例到实践地隔离</w:t>
      </w:r>
      <w:proofErr w:type="gramStart"/>
      <w:r w:rsidRPr="008B069F">
        <w:rPr>
          <w:rFonts w:ascii="仿宋_GB2312" w:eastAsia="仿宋_GB2312" w:hAnsi="仿宋_GB2312" w:cs="仿宋_GB2312" w:hint="eastAsia"/>
          <w:sz w:val="32"/>
          <w:szCs w:val="32"/>
        </w:rPr>
        <w:t>留观室进行</w:t>
      </w:r>
      <w:proofErr w:type="gramEnd"/>
      <w:r w:rsidRPr="008B069F">
        <w:rPr>
          <w:rFonts w:ascii="仿宋_GB2312" w:eastAsia="仿宋_GB2312" w:hAnsi="仿宋_GB2312" w:cs="仿宋_GB2312" w:hint="eastAsia"/>
          <w:sz w:val="32"/>
          <w:szCs w:val="32"/>
        </w:rPr>
        <w:t>留观，立即联系当地社区卫生服务中心（乡镇卫生院）初步排查后，将病历移送当地定点医院诊治。</w:t>
      </w:r>
    </w:p>
    <w:p w:rsidR="00B01DF6" w:rsidRPr="008B069F" w:rsidRDefault="008B069F" w:rsidP="00A00E3F">
      <w:pPr>
        <w:spacing w:line="54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8B069F">
        <w:rPr>
          <w:rFonts w:ascii="黑体" w:eastAsia="黑体" w:hAnsi="黑体" w:cs="仿宋_GB2312" w:hint="eastAsia"/>
          <w:sz w:val="32"/>
          <w:szCs w:val="32"/>
        </w:rPr>
        <w:t>二</w:t>
      </w:r>
      <w:r w:rsidRPr="008B069F">
        <w:rPr>
          <w:rFonts w:ascii="黑体" w:eastAsia="黑体" w:hAnsi="黑体" w:cs="仿宋_GB2312"/>
          <w:sz w:val="32"/>
          <w:szCs w:val="32"/>
        </w:rPr>
        <w:t>、</w:t>
      </w:r>
      <w:r w:rsidR="00E30684" w:rsidRPr="008B069F">
        <w:rPr>
          <w:rFonts w:ascii="黑体" w:eastAsia="黑体" w:hAnsi="黑体" w:cs="黑体" w:hint="eastAsia"/>
          <w:sz w:val="32"/>
          <w:szCs w:val="32"/>
        </w:rPr>
        <w:t>情况上报</w:t>
      </w:r>
    </w:p>
    <w:p w:rsidR="008B069F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团队负责人应详细掌握病例的活动史、人员接触史，掌握重点人群名单、医学观察人员每日健康情况等信息。负责信息的收集、上报、处理和传递等工作，确保信息上报渠道畅通。负责实时记录突发事件的发展过程，提供真实材料，按规定第一时间拟稿向</w:t>
      </w:r>
      <w:r w:rsidR="00A00E3F"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="00A00E3F">
        <w:rPr>
          <w:rFonts w:ascii="仿宋_GB2312" w:eastAsia="仿宋_GB2312" w:hAnsi="仿宋_GB2312" w:cs="仿宋_GB2312"/>
          <w:sz w:val="32"/>
          <w:szCs w:val="32"/>
        </w:rPr>
        <w:t>团总支</w:t>
      </w:r>
      <w:r w:rsidR="00A00E3F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校团委实践部汇报。</w:t>
      </w:r>
    </w:p>
    <w:p w:rsidR="00B01DF6" w:rsidRPr="00232D54" w:rsidRDefault="008B069F" w:rsidP="00A00E3F">
      <w:pPr>
        <w:spacing w:line="54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232D54">
        <w:rPr>
          <w:rFonts w:ascii="黑体" w:eastAsia="黑体" w:hAnsi="黑体" w:cs="仿宋_GB2312" w:hint="eastAsia"/>
          <w:sz w:val="32"/>
          <w:szCs w:val="32"/>
        </w:rPr>
        <w:t>三</w:t>
      </w:r>
      <w:r w:rsidRPr="00232D54">
        <w:rPr>
          <w:rFonts w:ascii="黑体" w:eastAsia="黑体" w:hAnsi="黑体" w:cs="仿宋_GB2312"/>
          <w:sz w:val="32"/>
          <w:szCs w:val="32"/>
        </w:rPr>
        <w:t>、</w:t>
      </w:r>
      <w:r w:rsidR="00E30684" w:rsidRPr="00232D54">
        <w:rPr>
          <w:rFonts w:ascii="黑体" w:eastAsia="黑体" w:hAnsi="黑体" w:cs="黑体" w:hint="eastAsia"/>
          <w:sz w:val="32"/>
          <w:szCs w:val="32"/>
        </w:rPr>
        <w:t>深入摸排</w:t>
      </w:r>
    </w:p>
    <w:p w:rsidR="00B01DF6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团队应积极配合实践地</w:t>
      </w:r>
      <w:proofErr w:type="gramStart"/>
      <w:r w:rsidRPr="008B069F">
        <w:rPr>
          <w:rFonts w:ascii="仿宋_GB2312" w:eastAsia="仿宋_GB2312" w:hAnsi="仿宋_GB2312" w:cs="仿宋_GB2312" w:hint="eastAsia"/>
          <w:sz w:val="32"/>
          <w:szCs w:val="32"/>
        </w:rPr>
        <w:t>疾控机构</w:t>
      </w:r>
      <w:proofErr w:type="gramEnd"/>
      <w:r w:rsidRPr="008B069F">
        <w:rPr>
          <w:rFonts w:ascii="仿宋_GB2312" w:eastAsia="仿宋_GB2312" w:hAnsi="仿宋_GB2312" w:cs="仿宋_GB2312" w:hint="eastAsia"/>
          <w:sz w:val="32"/>
          <w:szCs w:val="32"/>
        </w:rPr>
        <w:t>流行病学调查，对团队其他成员及接触过病例或无症状感染者的人员进行调查，确定密切接触者。根据实践地管理原则，按照《新型冠状病毒肺炎防控方案（第四版）》或有关最新文件要求落实密切接触者集中医学观察工作。</w:t>
      </w:r>
    </w:p>
    <w:p w:rsidR="00B01DF6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Calibri" w:eastAsia="仿宋_GB2312" w:hAnsi="Calibri" w:cs="Calibri"/>
          <w:sz w:val="32"/>
          <w:szCs w:val="32"/>
        </w:rPr>
        <w:t> 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除团队其他成员等密切接触者外，与病例曾接触过但不符合密切接触者判定原则的实践相关人员，判定为一般接触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者。对一般接触者要做好登记，并进行健康风险告知，</w:t>
      </w:r>
      <w:proofErr w:type="gramStart"/>
      <w:r w:rsidRPr="008B069F">
        <w:rPr>
          <w:rFonts w:ascii="仿宋_GB2312" w:eastAsia="仿宋_GB2312" w:hAnsi="仿宋_GB2312" w:cs="仿宋_GB2312" w:hint="eastAsia"/>
          <w:sz w:val="32"/>
          <w:szCs w:val="32"/>
        </w:rPr>
        <w:t>嘱</w:t>
      </w:r>
      <w:proofErr w:type="gramEnd"/>
      <w:r w:rsidRPr="008B069F">
        <w:rPr>
          <w:rFonts w:ascii="仿宋_GB2312" w:eastAsia="仿宋_GB2312" w:hAnsi="仿宋_GB2312" w:cs="仿宋_GB2312" w:hint="eastAsia"/>
          <w:sz w:val="32"/>
          <w:szCs w:val="32"/>
        </w:rPr>
        <w:t>其一旦出现发热、咳嗽等呼吸道感染症状以及腹泻、结膜充血等症状时要及时就医，并主动告知近期活动史，做好体温检测，佩戴医用外科口罩</w:t>
      </w:r>
      <w:proofErr w:type="gramStart"/>
      <w:r w:rsidRPr="008B069F">
        <w:rPr>
          <w:rFonts w:ascii="仿宋_GB2312" w:eastAsia="仿宋_GB2312" w:hAnsi="仿宋_GB2312" w:cs="仿宋_GB2312" w:hint="eastAsia"/>
          <w:sz w:val="32"/>
          <w:szCs w:val="32"/>
        </w:rPr>
        <w:t>、着</w:t>
      </w:r>
      <w:proofErr w:type="gramEnd"/>
      <w:r w:rsidRPr="008B069F">
        <w:rPr>
          <w:rFonts w:ascii="仿宋_GB2312" w:eastAsia="仿宋_GB2312" w:hAnsi="仿宋_GB2312" w:cs="仿宋_GB2312" w:hint="eastAsia"/>
          <w:sz w:val="32"/>
          <w:szCs w:val="32"/>
        </w:rPr>
        <w:t>一次性医用手套。</w:t>
      </w:r>
    </w:p>
    <w:p w:rsidR="00B01DF6" w:rsidRPr="00AA3768" w:rsidRDefault="00E30684" w:rsidP="00A00E3F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AA3768">
        <w:rPr>
          <w:rFonts w:ascii="黑体" w:eastAsia="黑体" w:hAnsi="黑体" w:cs="黑体" w:hint="eastAsia"/>
          <w:sz w:val="32"/>
          <w:szCs w:val="32"/>
        </w:rPr>
        <w:t>四、心理疏导</w:t>
      </w:r>
    </w:p>
    <w:p w:rsidR="00B01DF6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团队应做好舆情监测、心理健康引导、健康教育工作。向团队成员宣传新冠防控知识，告知团队成员一定要正确佩戴口罩、手套，勤用流动水洗手，咳嗽、打喷嚏时使用纸巾并妥当处理废弃纸巾等。根据确诊病例、疑似病例和密切接触人员等不同成员的实际情况，稳定团队成员的情绪，避免过度恐慌。</w:t>
      </w:r>
    </w:p>
    <w:p w:rsidR="00B01DF6" w:rsidRPr="00AA3768" w:rsidRDefault="00E30684" w:rsidP="00AA3768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0" w:name="_GoBack"/>
      <w:r w:rsidRPr="00AA3768">
        <w:rPr>
          <w:rFonts w:ascii="黑体" w:eastAsia="黑体" w:hAnsi="黑体" w:cs="黑体" w:hint="eastAsia"/>
          <w:sz w:val="32"/>
          <w:szCs w:val="32"/>
        </w:rPr>
        <w:t>五、后续处置</w:t>
      </w:r>
    </w:p>
    <w:bookmarkEnd w:id="0"/>
    <w:p w:rsid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疫情应急处置完毕后，团队要继续做好以下工作。</w:t>
      </w:r>
    </w:p>
    <w:p w:rsid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1.实践团队应立即停止所有实践活动，积极配合</w:t>
      </w:r>
      <w:r w:rsidR="00A00E3F">
        <w:rPr>
          <w:rFonts w:ascii="仿宋_GB2312" w:eastAsia="仿宋_GB2312" w:hAnsi="仿宋_GB2312" w:cs="仿宋_GB2312" w:hint="eastAsia"/>
          <w:sz w:val="32"/>
          <w:szCs w:val="32"/>
        </w:rPr>
        <w:t>学院团总支</w:t>
      </w:r>
      <w:r w:rsidR="00A00E3F">
        <w:rPr>
          <w:rFonts w:ascii="仿宋_GB2312" w:eastAsia="仿宋_GB2312" w:hAnsi="仿宋_GB2312" w:cs="仿宋_GB2312"/>
          <w:sz w:val="32"/>
          <w:szCs w:val="32"/>
        </w:rPr>
        <w:t>、</w:t>
      </w:r>
      <w:r w:rsidRPr="008B069F">
        <w:rPr>
          <w:rFonts w:ascii="仿宋_GB2312" w:eastAsia="仿宋_GB2312" w:hAnsi="仿宋_GB2312" w:cs="仿宋_GB2312" w:hint="eastAsia"/>
          <w:sz w:val="32"/>
          <w:szCs w:val="32"/>
        </w:rPr>
        <w:t>校团委实践部和实践地</w:t>
      </w:r>
      <w:proofErr w:type="gramStart"/>
      <w:r w:rsidRPr="008B069F">
        <w:rPr>
          <w:rFonts w:ascii="仿宋_GB2312" w:eastAsia="仿宋_GB2312" w:hAnsi="仿宋_GB2312" w:cs="仿宋_GB2312" w:hint="eastAsia"/>
          <w:sz w:val="32"/>
          <w:szCs w:val="32"/>
        </w:rPr>
        <w:t>疾控机构</w:t>
      </w:r>
      <w:proofErr w:type="gramEnd"/>
      <w:r w:rsidRPr="008B069F">
        <w:rPr>
          <w:rFonts w:ascii="仿宋_GB2312" w:eastAsia="仿宋_GB2312" w:hAnsi="仿宋_GB2312" w:cs="仿宋_GB2312" w:hint="eastAsia"/>
          <w:sz w:val="32"/>
          <w:szCs w:val="32"/>
        </w:rPr>
        <w:t>调查处理，如实提供情况。</w:t>
      </w:r>
    </w:p>
    <w:p w:rsidR="00B01DF6" w:rsidRPr="008B069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B069F">
        <w:rPr>
          <w:rFonts w:ascii="仿宋_GB2312" w:eastAsia="仿宋_GB2312" w:hAnsi="仿宋_GB2312" w:cs="仿宋_GB2312" w:hint="eastAsia"/>
          <w:sz w:val="32"/>
          <w:szCs w:val="32"/>
        </w:rPr>
        <w:t>2.对违反本预案、不履行应急处理工作的、发布假消息的、不服从指挥的成员进行处分，构成犯罪的，移送司法机关依法追究刑事责任。</w:t>
      </w:r>
    </w:p>
    <w:p w:rsidR="00B01DF6" w:rsidRP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32D54">
        <w:rPr>
          <w:rFonts w:ascii="仿宋_GB2312" w:eastAsia="仿宋_GB2312" w:hAnsi="仿宋_GB2312" w:cs="仿宋_GB2312" w:hint="eastAsia"/>
          <w:sz w:val="32"/>
          <w:szCs w:val="32"/>
        </w:rPr>
        <w:t>社会实践疫情防控应急联系人：</w:t>
      </w:r>
    </w:p>
    <w:p w:rsidR="00B01DF6" w:rsidRP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王国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昊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18353356939</w:t>
      </w:r>
      <w:r w:rsidRPr="00232D54">
        <w:rPr>
          <w:rFonts w:ascii="仿宋_GB2312" w:eastAsia="仿宋_GB2312" w:hAnsi="仿宋_GB2312" w:cs="仿宋_GB2312" w:hint="eastAsia"/>
          <w:sz w:val="32"/>
          <w:szCs w:val="32"/>
        </w:rPr>
        <w:t xml:space="preserve">      朱  岩：15069310626</w:t>
      </w:r>
    </w:p>
    <w:p w:rsidR="00B01DF6" w:rsidRP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32D54">
        <w:rPr>
          <w:rFonts w:ascii="仿宋_GB2312" w:eastAsia="仿宋_GB2312" w:hAnsi="仿宋_GB2312" w:cs="仿宋_GB2312" w:hint="eastAsia"/>
          <w:sz w:val="32"/>
          <w:szCs w:val="32"/>
        </w:rPr>
        <w:t xml:space="preserve">解  </w:t>
      </w:r>
      <w:proofErr w:type="gramStart"/>
      <w:r w:rsidRPr="00232D54">
        <w:rPr>
          <w:rFonts w:ascii="仿宋_GB2312" w:eastAsia="仿宋_GB2312" w:hAnsi="仿宋_GB2312" w:cs="仿宋_GB2312" w:hint="eastAsia"/>
          <w:sz w:val="32"/>
          <w:szCs w:val="32"/>
        </w:rPr>
        <w:t>浩</w:t>
      </w:r>
      <w:proofErr w:type="gramEnd"/>
      <w:r w:rsidRPr="00232D54">
        <w:rPr>
          <w:rFonts w:ascii="仿宋_GB2312" w:eastAsia="仿宋_GB2312" w:hAnsi="仿宋_GB2312" w:cs="仿宋_GB2312" w:hint="eastAsia"/>
          <w:sz w:val="32"/>
          <w:szCs w:val="32"/>
        </w:rPr>
        <w:t>：17667422252</w:t>
      </w:r>
    </w:p>
    <w:p w:rsidR="00A00E3F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32D54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</w:t>
      </w:r>
    </w:p>
    <w:p w:rsidR="00B01DF6" w:rsidRPr="00232D54" w:rsidRDefault="00E30684" w:rsidP="00A00E3F">
      <w:pPr>
        <w:spacing w:line="540" w:lineRule="exact"/>
        <w:ind w:firstLineChars="1850" w:firstLine="5920"/>
        <w:rPr>
          <w:rFonts w:ascii="仿宋_GB2312" w:eastAsia="仿宋_GB2312" w:hAnsi="仿宋_GB2312" w:cs="仿宋_GB2312"/>
          <w:sz w:val="32"/>
          <w:szCs w:val="32"/>
        </w:rPr>
      </w:pPr>
      <w:r w:rsidRPr="00232D54">
        <w:rPr>
          <w:rFonts w:ascii="仿宋_GB2312" w:eastAsia="仿宋_GB2312" w:hAnsi="仿宋_GB2312" w:cs="仿宋_GB2312" w:hint="eastAsia"/>
          <w:sz w:val="32"/>
          <w:szCs w:val="32"/>
        </w:rPr>
        <w:t xml:space="preserve">     校团委</w:t>
      </w:r>
    </w:p>
    <w:p w:rsidR="00B01DF6" w:rsidRPr="00232D54" w:rsidRDefault="00E30684" w:rsidP="00A00E3F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32D54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2020年6月</w:t>
      </w:r>
      <w:r w:rsidR="00A00E3F">
        <w:rPr>
          <w:rFonts w:ascii="仿宋_GB2312" w:eastAsia="仿宋_GB2312" w:hAnsi="仿宋_GB2312" w:cs="仿宋_GB2312"/>
          <w:sz w:val="32"/>
          <w:szCs w:val="32"/>
        </w:rPr>
        <w:t>18</w:t>
      </w:r>
      <w:r w:rsidRPr="00232D54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B01DF6" w:rsidRPr="0023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A13A6"/>
    <w:multiLevelType w:val="singleLevel"/>
    <w:tmpl w:val="4A1A13A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EDB618F"/>
    <w:multiLevelType w:val="hybridMultilevel"/>
    <w:tmpl w:val="3C8655AE"/>
    <w:lvl w:ilvl="0" w:tplc="6C5EF414">
      <w:start w:val="1"/>
      <w:numFmt w:val="japaneseCounting"/>
      <w:lvlText w:val="%1、"/>
      <w:lvlJc w:val="left"/>
      <w:pPr>
        <w:ind w:left="1360" w:hanging="720"/>
      </w:pPr>
      <w:rPr>
        <w:rFonts w:ascii="黑体" w:eastAsia="黑体" w:hAnsi="黑体" w:cs="黑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37273D3"/>
    <w:multiLevelType w:val="hybridMultilevel"/>
    <w:tmpl w:val="D19A7E62"/>
    <w:lvl w:ilvl="0" w:tplc="35485CD6">
      <w:start w:val="2"/>
      <w:numFmt w:val="japaneseCounting"/>
      <w:lvlText w:val="%1、"/>
      <w:lvlJc w:val="left"/>
      <w:pPr>
        <w:ind w:left="1280" w:hanging="720"/>
      </w:pPr>
      <w:rPr>
        <w:rFonts w:ascii="黑体" w:eastAsia="黑体" w:hAnsi="黑体" w:cs="黑体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62D568E"/>
    <w:multiLevelType w:val="hybridMultilevel"/>
    <w:tmpl w:val="53FC6EBC"/>
    <w:lvl w:ilvl="0" w:tplc="F5C4FF0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F6"/>
    <w:rsid w:val="00232D54"/>
    <w:rsid w:val="008B069F"/>
    <w:rsid w:val="00964D76"/>
    <w:rsid w:val="00A00E3F"/>
    <w:rsid w:val="00AA3768"/>
    <w:rsid w:val="00B01DF6"/>
    <w:rsid w:val="00E30684"/>
    <w:rsid w:val="1844795E"/>
    <w:rsid w:val="199C14AA"/>
    <w:rsid w:val="2ACA3752"/>
    <w:rsid w:val="357D6AB5"/>
    <w:rsid w:val="3D5C29C2"/>
    <w:rsid w:val="3DCF00B9"/>
    <w:rsid w:val="4B760FAA"/>
    <w:rsid w:val="4ED309D4"/>
    <w:rsid w:val="5D4E3407"/>
    <w:rsid w:val="5D87686C"/>
    <w:rsid w:val="60BC1492"/>
    <w:rsid w:val="613F09E8"/>
    <w:rsid w:val="6C5E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E6B4B7-ED4E-4CFB-B007-8D994580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8B06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159</Words>
  <Characters>910</Characters>
  <Application>Microsoft Office Word</Application>
  <DocSecurity>0</DocSecurity>
  <Lines>7</Lines>
  <Paragraphs>2</Paragraphs>
  <ScaleCrop>false</ScaleCrop>
  <Company>China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7</cp:revision>
  <dcterms:created xsi:type="dcterms:W3CDTF">2020-05-22T01:40:00Z</dcterms:created>
  <dcterms:modified xsi:type="dcterms:W3CDTF">2020-06-18T09:56:00Z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